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1295555" cy="11811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555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AQUARELA 12 CORES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AVENTAL E 1 CAMISETA  PARA PINTURA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71.4598083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BLOCOS DE CANSON A4 BRANCO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860351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BLOCOS DE CANSON A3 COLORIDO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BROXA (PINCEL GROSSO)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COLA COLORIDA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 DE LÁPIS DE COR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JUMBO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TRIANGULAR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GIZÃO DE CERA TRIANGULAR COM 12 CORES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76.9598388671875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CAIXAS ORGANIZADORAS TRANSPARENTES GRANDES DE PLÁSTICO COM TAMPA  10 LITROS.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CAIXA DE PINTURA A DEDO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6044921875" w:line="240" w:lineRule="auto"/>
        <w:ind w:left="1383.339843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CANETA PERMANENTE PONTA MÉDIA 2MM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61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COLAS BASTÃO 40 GRS (SUGESTÃO PRITT)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5957031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COLAS BRANCAS 90 GRS (SUGESTÃO TENAZ)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605712890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 GOTAS DE PLÁSTICO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CHINELO DE PINTURA (SUGESTÃO PAPEL TOYS)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51.259765625" w:line="240" w:lineRule="auto"/>
        <w:ind w:left="1383.3398437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ESPONJA DE LAVAR LOUÇA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ESCOVA DE DENTE PARA PINTURA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FOLHAS DE EVA </w:t>
      </w:r>
    </w:p>
    <w:p w:rsidR="00000000" w:rsidDel="00000000" w:rsidP="00000000" w:rsidRDefault="00000000" w:rsidRPr="00000000" w14:paraId="00000014">
      <w:pPr>
        <w:widowControl w:val="0"/>
        <w:spacing w:before="51.2603759765625" w:line="240" w:lineRule="auto"/>
        <w:ind w:left="1383.3398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FOLHA DE LIXA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FITAS CREPE FINA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51.259765625" w:line="240" w:lineRule="auto"/>
        <w:ind w:left="1376.959838867187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FITAS CREPE GROSSA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76.95983886718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FITAS DUPLA FACE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1 JOGO PEDAGÓGICO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KIT PANELINHAS, MÉDICO, FERRAMENTAS OU FRUTINHAS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8597412109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LIVRO DE PANO (SUGESTÃ PAPEL TOYS)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MASSINHAS DE MODELAR – POTE DE 500GR COM FORMINHAS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(SUGESTÃO UTTI GUTI)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1 MASSA DE MODELAR SOFT 12 CORES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METRO DE CONTACT TRANSPARENTE E 1 METRO DE CONTACT COLORIDO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1 NOVELO DE LÃ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PACOTE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DE PREGADORES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before="51.26007080078125" w:line="240" w:lineRule="auto"/>
        <w:ind w:left="1383.3398437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PACOTE DE GIZÃO DE LOUSA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985107421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PACOTE DE ALGODÃO COLORIDO</w:t>
      </w:r>
    </w:p>
    <w:p w:rsidR="00000000" w:rsidDel="00000000" w:rsidP="00000000" w:rsidRDefault="00000000" w:rsidRPr="00000000" w14:paraId="00000022">
      <w:pPr>
        <w:widowControl w:val="0"/>
        <w:spacing w:before="51.259765625" w:line="240" w:lineRule="auto"/>
        <w:ind w:left="1383.33984375" w:firstLine="0"/>
        <w:rPr>
          <w:rFonts w:ascii="Calibri" w:cs="Calibri" w:eastAsia="Calibri" w:hAnsi="Calibri"/>
          <w:shd w:fill="e2efd9" w:val="clear"/>
        </w:rPr>
      </w:pP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2 POTES DE AREIA CINÉTICA 200 GRAMAS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985107421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PACOTE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PALITO DE SORVETE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POTINHOS DE GLITTER (CORES VARIADAS)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07080078125" w:line="240" w:lineRule="auto"/>
        <w:ind w:left="1371.4598083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PINCEL CHATO Nº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spacing w:before="51.26007080078125" w:line="240" w:lineRule="auto"/>
        <w:ind w:left="1383.33984375" w:firstLine="0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d9ead3" w:val="clear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ROLINHO PARA PINTURA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REFI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DE COLA QUENTE GROSSO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0708007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ROLINHO PARA PINTURA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86004638671875" w:line="240" w:lineRule="auto"/>
        <w:ind w:left="1377.83981323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SACOS DE BOLINHA DE GEL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07080078125" w:line="240" w:lineRule="auto"/>
        <w:ind w:left="1327.33993530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d9ead3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SACOS PLÁSTICOS A3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60125732421875" w:line="240" w:lineRule="auto"/>
        <w:ind w:left="1383.33984375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SACO DE OLHOS MÓVEIS GRANDES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60125732421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97940" cy="118046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180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66734886169434" w:lineRule="auto"/>
        <w:ind w:left="0" w:right="-8.000488281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66734886169434" w:lineRule="auto"/>
        <w:ind w:left="0" w:right="-8.0004882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MATERIAIS DE HIGIENE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240234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6064453125" w:line="240" w:lineRule="auto"/>
        <w:ind w:left="1327.33993530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05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CAIXAS DE LENÇO DE PAPEL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CREME DENTAL INFANTIL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 DEIXAR DENTRO DA SACOLINHA DE HIGIENE E REPOR QUANDO NECESSÁRIO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ESCOVA DE DENTE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DEIXAR NA SACOLINHA DE HIGIENE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LENÇOL DE BERÇO COM IDENTIFICAÇÃO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LENÇOS UMEDECIDOS( QUANDO TERMINAR SERÁ SOLICITADO NOVAMENTE)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FRALDAS - DEIXAR NA SACOLINHA DE HIGIENE E REPOR QUANDO NECESSÁRIO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POMADA - DEIXAR NA SACOLINHA DE HIGIENE E REPOR QUANDO NECESSÁRIO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ESCOVA OU PENTE DE CABELO PEQUENA - DEI</w:t>
      </w: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XAR DENTRO DA SACOLINHA DE HIGIENE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SACOLINHA DE HIGIENE (SOLICITAR NA RECEPÇÃO DA ESCOLA)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6015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materiais da PAPEL TOYS podem ser adquiridos diretamente pelo telefone (11) 98174-7907 | Falar com Celso. </w:t>
      </w:r>
    </w:p>
    <w:sectPr>
      <w:pgSz w:h="16820" w:w="11900" w:orient="portrait"/>
      <w:pgMar w:bottom="1556.4999389648438" w:top="84.000244140625" w:left="545" w:right="196.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